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2A3A5A94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04473B64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7E04B3E3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C25EA">
        <w:rPr>
          <w:rFonts w:ascii="Arial" w:hAnsi="Arial" w:cs="Arial"/>
          <w:b/>
          <w:bCs/>
        </w:rPr>
        <w:t>27 février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3483E472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8C25EA">
        <w:rPr>
          <w:rStyle w:val="lev"/>
          <w:rFonts w:ascii="Open Sans" w:hAnsi="Open Sans" w:cs="Open Sans"/>
          <w:color w:val="000000"/>
          <w:shd w:val="clear" w:color="auto" w:fill="FFFFFF"/>
        </w:rPr>
        <w:t>des sports Jean-Luc ROUGÉ</w:t>
      </w:r>
    </w:p>
    <w:p w14:paraId="51CA1DCD" w14:textId="684DD4CC" w:rsidR="009527B3" w:rsidRPr="003312AA" w:rsidRDefault="008C25EA" w:rsidP="009527B3">
      <w:pPr>
        <w:tabs>
          <w:tab w:val="left" w:pos="5820"/>
        </w:tabs>
        <w:spacing w:after="0"/>
        <w:ind w:left="354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hd w:val="clear" w:color="auto" w:fill="FFFFFF"/>
        </w:rPr>
        <w:t>26 rue de la gare</w:t>
      </w:r>
      <w:r w:rsidR="002362CF">
        <w:rPr>
          <w:rFonts w:ascii="Open Sans" w:hAnsi="Open Sans" w:cs="Open Sans"/>
          <w:color w:val="000000"/>
          <w:shd w:val="clear" w:color="auto" w:fill="FFFFFF"/>
        </w:rPr>
        <w:t>, 62</w:t>
      </w:r>
      <w:r>
        <w:rPr>
          <w:rFonts w:ascii="Open Sans" w:hAnsi="Open Sans" w:cs="Open Sans"/>
          <w:color w:val="000000"/>
          <w:shd w:val="clear" w:color="auto" w:fill="FFFFFF"/>
        </w:rPr>
        <w:t>310 FRUGES</w:t>
      </w:r>
    </w:p>
    <w:p w14:paraId="17685EB9" w14:textId="7476D6F5" w:rsidR="00350C52" w:rsidRPr="003312AA" w:rsidRDefault="00350C52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64A52826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8C25EA">
        <w:rPr>
          <w:b/>
          <w:bCs/>
          <w:color w:val="C00000"/>
          <w:u w:val="single"/>
        </w:rPr>
        <w:t>21</w:t>
      </w:r>
      <w:r w:rsidR="002362CF">
        <w:rPr>
          <w:b/>
          <w:bCs/>
          <w:color w:val="C00000"/>
          <w:u w:val="single"/>
        </w:rPr>
        <w:t xml:space="preserve"> </w:t>
      </w:r>
      <w:r w:rsidR="008C25EA">
        <w:rPr>
          <w:b/>
          <w:bCs/>
          <w:color w:val="C00000"/>
          <w:u w:val="single"/>
        </w:rPr>
        <w:t>février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2362CF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7F90DD2" w14:textId="77777777" w:rsidR="00D03616" w:rsidRDefault="00D03616" w:rsidP="00D03616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8B1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9469" w14:textId="77777777" w:rsidR="008B124F" w:rsidRDefault="008B124F" w:rsidP="00356D19">
      <w:pPr>
        <w:spacing w:after="0"/>
      </w:pPr>
      <w:r>
        <w:separator/>
      </w:r>
    </w:p>
  </w:endnote>
  <w:endnote w:type="continuationSeparator" w:id="0">
    <w:p w14:paraId="0230920E" w14:textId="77777777" w:rsidR="008B124F" w:rsidRDefault="008B124F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2412" w14:textId="77777777" w:rsidR="008B124F" w:rsidRDefault="008B124F" w:rsidP="00356D19">
      <w:pPr>
        <w:spacing w:after="0"/>
      </w:pPr>
      <w:r>
        <w:separator/>
      </w:r>
    </w:p>
  </w:footnote>
  <w:footnote w:type="continuationSeparator" w:id="0">
    <w:p w14:paraId="00F7C46E" w14:textId="77777777" w:rsidR="008B124F" w:rsidRDefault="008B124F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00E3D"/>
    <w:rsid w:val="0004372F"/>
    <w:rsid w:val="000F1E31"/>
    <w:rsid w:val="002362CF"/>
    <w:rsid w:val="0029344B"/>
    <w:rsid w:val="003312AA"/>
    <w:rsid w:val="00350C52"/>
    <w:rsid w:val="00356D19"/>
    <w:rsid w:val="00363200"/>
    <w:rsid w:val="00387E6F"/>
    <w:rsid w:val="003E00D9"/>
    <w:rsid w:val="004B39A5"/>
    <w:rsid w:val="005C0885"/>
    <w:rsid w:val="005D56A9"/>
    <w:rsid w:val="007B2BEF"/>
    <w:rsid w:val="00837D3F"/>
    <w:rsid w:val="00875121"/>
    <w:rsid w:val="008B124F"/>
    <w:rsid w:val="008C25EA"/>
    <w:rsid w:val="009527B3"/>
    <w:rsid w:val="009D41FE"/>
    <w:rsid w:val="00BB1048"/>
    <w:rsid w:val="00BF38A2"/>
    <w:rsid w:val="00CD2305"/>
    <w:rsid w:val="00D03616"/>
    <w:rsid w:val="00D771B6"/>
    <w:rsid w:val="00E27AC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7</cp:revision>
  <dcterms:created xsi:type="dcterms:W3CDTF">2023-09-25T10:16:00Z</dcterms:created>
  <dcterms:modified xsi:type="dcterms:W3CDTF">2024-01-26T12:59:00Z</dcterms:modified>
</cp:coreProperties>
</file>